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768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Pr="007609A1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1</w:t>
      </w:r>
    </w:p>
    <w:p w:rsidR="00DF4768" w:rsidRDefault="00F679E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Інформація про первоцвіти</w:t>
      </w:r>
    </w:p>
    <w:p w:rsidR="00F679E6" w:rsidRDefault="00F679E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Конвалія звичайна</w:t>
      </w:r>
    </w:p>
    <w:p w:rsidR="00A83F29" w:rsidRPr="00A83F29" w:rsidRDefault="00F679E6" w:rsidP="00A83F29">
      <w:pPr>
        <w:widowControl w:val="0"/>
        <w:spacing w:after="0" w:line="360" w:lineRule="auto"/>
        <w:ind w:left="567" w:right="20" w:hanging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="00A83F2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F679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 ніжно-білі ароматні квітки здавна оспівано у віршах та піснях багатьох народів. Конвалія – тіньовитривала рослина, росте під шатами дерев у листяних та мішаних лісах, часто утворює суцільні зарості.</w:t>
      </w:r>
    </w:p>
    <w:p w:rsidR="00A83F29" w:rsidRPr="00A83F29" w:rsidRDefault="00A83F29" w:rsidP="00A83F29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З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довгого повзучого кореневища конвалії щороку відро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стає </w:t>
      </w:r>
      <w:r w:rsidRPr="00A83F29">
        <w:rPr>
          <w:rFonts w:ascii="Times New Roman" w:hAnsi="Times New Roman" w:cs="Times New Roman"/>
          <w:sz w:val="28"/>
          <w:szCs w:val="28"/>
          <w:lang w:eastAsia="ru-RU"/>
        </w:rPr>
        <w:t xml:space="preserve">два-три 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>великих прикореневих листки з широкооваль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softHyphen/>
      </w:r>
      <w:r w:rsidRPr="00A83F29">
        <w:rPr>
          <w:rFonts w:ascii="Times New Roman" w:hAnsi="Times New Roman" w:cs="Times New Roman"/>
          <w:spacing w:val="20"/>
          <w:sz w:val="28"/>
          <w:szCs w:val="28"/>
          <w:lang w:val="uk-UA" w:eastAsia="ru-RU"/>
        </w:rPr>
        <w:t xml:space="preserve">ною 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>пластинкою. Без листя квітконосне стебло має однобі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softHyphen/>
      </w:r>
      <w:r w:rsidRPr="00A83F29">
        <w:rPr>
          <w:rFonts w:ascii="Times New Roman" w:hAnsi="Times New Roman" w:cs="Times New Roman"/>
          <w:spacing w:val="20"/>
          <w:sz w:val="28"/>
          <w:szCs w:val="28"/>
          <w:lang w:val="uk-UA" w:eastAsia="ru-RU"/>
        </w:rPr>
        <w:t xml:space="preserve">чну 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верхівкову китицю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 білих пониклих квіток, аромат</w:t>
      </w:r>
      <w:r>
        <w:rPr>
          <w:rFonts w:ascii="Times New Roman" w:hAnsi="Times New Roman" w:cs="Times New Roman"/>
          <w:spacing w:val="30"/>
          <w:sz w:val="28"/>
          <w:szCs w:val="28"/>
          <w:lang w:val="uk-UA" w:eastAsia="ru-RU"/>
        </w:rPr>
        <w:t xml:space="preserve"> як</w:t>
      </w:r>
      <w:r w:rsidRPr="00A83F29">
        <w:rPr>
          <w:rFonts w:ascii="Times New Roman" w:hAnsi="Times New Roman" w:cs="Times New Roman"/>
          <w:spacing w:val="30"/>
          <w:sz w:val="28"/>
          <w:szCs w:val="28"/>
          <w:lang w:val="uk-UA" w:eastAsia="ru-RU"/>
        </w:rPr>
        <w:t>их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приваблює комах-запилювачів. Восени достигають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плоди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mallCaps/>
          <w:spacing w:val="2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-— червоні кулясті ягоди. </w:t>
      </w:r>
      <w:r>
        <w:rPr>
          <w:rFonts w:ascii="Times New Roman" w:hAnsi="Times New Roman" w:cs="Times New Roman"/>
          <w:spacing w:val="30"/>
          <w:sz w:val="28"/>
          <w:szCs w:val="28"/>
          <w:lang w:val="uk-UA" w:eastAsia="ru-RU"/>
        </w:rPr>
        <w:t>Ї</w:t>
      </w:r>
      <w:r w:rsidRPr="00A83F29">
        <w:rPr>
          <w:rFonts w:ascii="Times New Roman" w:hAnsi="Times New Roman" w:cs="Times New Roman"/>
          <w:spacing w:val="30"/>
          <w:sz w:val="28"/>
          <w:szCs w:val="28"/>
          <w:lang w:val="uk-UA" w:eastAsia="ru-RU"/>
        </w:rPr>
        <w:t>х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охоче поїдають птахи, </w:t>
      </w:r>
      <w:r>
        <w:rPr>
          <w:rFonts w:ascii="Times New Roman" w:hAnsi="Times New Roman" w:cs="Times New Roman"/>
          <w:b/>
          <w:bCs/>
          <w:spacing w:val="40"/>
          <w:sz w:val="28"/>
          <w:szCs w:val="28"/>
          <w:lang w:val="uk-UA" w:eastAsia="ru-RU"/>
        </w:rPr>
        <w:t xml:space="preserve"> 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які й </w:t>
      </w:r>
      <w:r w:rsidRPr="00A83F29">
        <w:rPr>
          <w:rFonts w:ascii="Times New Roman" w:hAnsi="Times New Roman" w:cs="Times New Roman"/>
          <w:sz w:val="28"/>
          <w:szCs w:val="28"/>
          <w:lang w:val="uk-UA" w:eastAsia="ru-RU"/>
        </w:rPr>
        <w:t>поширюють насіння на великі відстані.</w:t>
      </w:r>
    </w:p>
    <w:p w:rsidR="00A83F29" w:rsidRPr="00A83F29" w:rsidRDefault="00A83F29" w:rsidP="00A83F29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>Конвалія ціниться як важлива лікарська рослина</w:t>
      </w:r>
      <w:r w:rsidRPr="00A83F29">
        <w:rPr>
          <w:rFonts w:ascii="Times New Roman" w:hAnsi="Times New Roman" w:cs="Times New Roman"/>
          <w:sz w:val="28"/>
          <w:szCs w:val="28"/>
          <w:lang w:eastAsia="uk-UA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нею лі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>кують серцеві хвороби. Для виготовлення ліків викорис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товують 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її квіти, рідше листя і кореневища.</w:t>
      </w:r>
    </w:p>
    <w:p w:rsidR="00544526" w:rsidRDefault="00A83F29" w:rsidP="00A83F29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>Навесні конвалію масово збирають у букети, що при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водить до знищення росли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ни. Вона потребує бережливого ви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користання, а подекуди </w:t>
      </w:r>
      <w:r w:rsidRPr="00A83F29">
        <w:rPr>
          <w:rFonts w:ascii="Times New Roman" w:hAnsi="Times New Roman" w:cs="Times New Roman"/>
          <w:sz w:val="28"/>
          <w:szCs w:val="28"/>
          <w:lang w:eastAsia="uk-UA"/>
        </w:rPr>
        <w:t xml:space="preserve">— </w:t>
      </w:r>
      <w:r w:rsidRPr="00A83F29">
        <w:rPr>
          <w:rFonts w:ascii="Times New Roman" w:hAnsi="Times New Roman" w:cs="Times New Roman"/>
          <w:sz w:val="28"/>
          <w:szCs w:val="28"/>
          <w:lang w:val="uk-UA" w:eastAsia="uk-UA"/>
        </w:rPr>
        <w:t>охорони.</w:t>
      </w:r>
    </w:p>
    <w:p w:rsidR="00A83F29" w:rsidRPr="00A83F29" w:rsidRDefault="00A83F29" w:rsidP="00A83F29">
      <w:pPr>
        <w:pStyle w:val="a5"/>
        <w:spacing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79E6" w:rsidRPr="00A83F29" w:rsidRDefault="008646CC" w:rsidP="00A83F29">
      <w:pPr>
        <w:pStyle w:val="Style1"/>
        <w:widowControl/>
        <w:tabs>
          <w:tab w:val="left" w:pos="4085"/>
        </w:tabs>
        <w:spacing w:line="360" w:lineRule="auto"/>
        <w:ind w:left="567"/>
        <w:jc w:val="both"/>
        <w:rPr>
          <w:rStyle w:val="FontStyle17"/>
          <w:iCs/>
          <w:spacing w:val="0"/>
          <w:sz w:val="26"/>
          <w:szCs w:val="26"/>
          <w:lang w:val="uk-UA" w:eastAsia="uk-UA"/>
        </w:rPr>
      </w:pPr>
      <w:r>
        <w:rPr>
          <w:rStyle w:val="FontStyle13"/>
          <w:lang w:val="uk-UA" w:eastAsia="uk-UA"/>
        </w:rPr>
        <w:t xml:space="preserve">                                                        </w:t>
      </w:r>
      <w:proofErr w:type="spellStart"/>
      <w:r w:rsidR="00F679E6" w:rsidRPr="008646CC">
        <w:rPr>
          <w:rStyle w:val="FontStyle13"/>
          <w:i w:val="0"/>
          <w:lang w:val="uk-UA" w:eastAsia="uk-UA"/>
        </w:rPr>
        <w:t>Підс</w:t>
      </w:r>
      <w:r w:rsidRPr="008646CC">
        <w:rPr>
          <w:rStyle w:val="FontStyle13"/>
          <w:i w:val="0"/>
          <w:lang w:val="uk-UA" w:eastAsia="uk-UA"/>
        </w:rPr>
        <w:t>н</w:t>
      </w:r>
      <w:r w:rsidR="00F679E6" w:rsidRPr="008646CC">
        <w:rPr>
          <w:rStyle w:val="FontStyle13"/>
          <w:i w:val="0"/>
          <w:lang w:val="uk-UA" w:eastAsia="uk-UA"/>
        </w:rPr>
        <w:t>іж</w:t>
      </w:r>
      <w:r w:rsidRPr="008646CC">
        <w:rPr>
          <w:rStyle w:val="FontStyle13"/>
          <w:i w:val="0"/>
          <w:lang w:val="uk-UA" w:eastAsia="uk-UA"/>
        </w:rPr>
        <w:t>ни</w:t>
      </w:r>
      <w:r w:rsidR="00F679E6" w:rsidRPr="008646CC">
        <w:rPr>
          <w:rStyle w:val="FontStyle13"/>
          <w:i w:val="0"/>
          <w:lang w:val="uk-UA" w:eastAsia="uk-UA"/>
        </w:rPr>
        <w:t>к</w:t>
      </w:r>
      <w:proofErr w:type="spellEnd"/>
    </w:p>
    <w:p w:rsidR="00F679E6" w:rsidRPr="008646CC" w:rsidRDefault="008646CC" w:rsidP="00A83F29">
      <w:pPr>
        <w:pStyle w:val="a5"/>
        <w:spacing w:line="360" w:lineRule="auto"/>
        <w:ind w:left="567"/>
        <w:jc w:val="both"/>
        <w:rPr>
          <w:rStyle w:val="FontStyle14"/>
          <w:sz w:val="28"/>
          <w:szCs w:val="28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      </w:t>
      </w:r>
      <w:r w:rsidR="00F679E6" w:rsidRPr="008646CC">
        <w:rPr>
          <w:rStyle w:val="FontStyle19"/>
          <w:sz w:val="28"/>
          <w:szCs w:val="28"/>
          <w:lang w:val="uk-UA" w:eastAsia="uk-UA"/>
        </w:rPr>
        <w:t>Ще не встигне розтанути сніг у лісах, а вже зацвітає од</w:t>
      </w:r>
      <w:r w:rsidR="00F679E6" w:rsidRPr="008646CC">
        <w:rPr>
          <w:rStyle w:val="FontStyle19"/>
          <w:sz w:val="28"/>
          <w:szCs w:val="28"/>
          <w:lang w:val="uk-UA" w:eastAsia="uk-UA"/>
        </w:rPr>
        <w:softHyphen/>
        <w:t xml:space="preserve">на з перших весняних рослин — </w:t>
      </w:r>
      <w:r w:rsidR="00F679E6" w:rsidRPr="008646CC">
        <w:rPr>
          <w:rStyle w:val="FontStyle14"/>
          <w:sz w:val="28"/>
          <w:szCs w:val="28"/>
          <w:lang w:val="uk-UA" w:eastAsia="uk-UA"/>
        </w:rPr>
        <w:t>підсніжний звичайний.</w:t>
      </w:r>
    </w:p>
    <w:p w:rsidR="00F679E6" w:rsidRPr="008646CC" w:rsidRDefault="008646CC" w:rsidP="00A83F29">
      <w:pPr>
        <w:pStyle w:val="a5"/>
        <w:spacing w:line="360" w:lineRule="auto"/>
        <w:ind w:left="567"/>
        <w:jc w:val="both"/>
        <w:rPr>
          <w:rStyle w:val="FontStyle19"/>
          <w:sz w:val="28"/>
          <w:szCs w:val="28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      </w:t>
      </w:r>
      <w:r w:rsidR="00F679E6" w:rsidRPr="008646CC">
        <w:rPr>
          <w:rStyle w:val="FontStyle19"/>
          <w:sz w:val="28"/>
          <w:szCs w:val="28"/>
          <w:lang w:val="uk-UA" w:eastAsia="uk-UA"/>
        </w:rPr>
        <w:t>Рослина має яйцевид</w:t>
      </w:r>
      <w:r>
        <w:rPr>
          <w:rStyle w:val="FontStyle19"/>
          <w:sz w:val="28"/>
          <w:szCs w:val="28"/>
          <w:lang w:val="uk-UA" w:eastAsia="uk-UA"/>
        </w:rPr>
        <w:t>ну бурувату цибулину, з якої на</w:t>
      </w:r>
      <w:r w:rsidR="00F679E6" w:rsidRPr="008646CC">
        <w:rPr>
          <w:rStyle w:val="FontStyle19"/>
          <w:sz w:val="28"/>
          <w:szCs w:val="28"/>
          <w:lang w:val="uk-UA" w:eastAsia="uk-UA"/>
        </w:rPr>
        <w:t>провесні розвивається поодиноке прямостояче квітконосне стебло 8-15 см завдовжки. На стеблі</w:t>
      </w:r>
      <w:r>
        <w:rPr>
          <w:rStyle w:val="FontStyle19"/>
          <w:sz w:val="28"/>
          <w:szCs w:val="28"/>
          <w:lang w:val="uk-UA" w:eastAsia="uk-UA"/>
        </w:rPr>
        <w:t xml:space="preserve"> — два плоскі лінійні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</w:t>
      </w:r>
      <w:proofErr w:type="spellStart"/>
      <w:r w:rsidR="00F679E6" w:rsidRPr="008646CC">
        <w:rPr>
          <w:rStyle w:val="FontStyle19"/>
          <w:sz w:val="28"/>
          <w:szCs w:val="28"/>
          <w:lang w:val="uk-UA" w:eastAsia="uk-UA"/>
        </w:rPr>
        <w:t>цілокраї</w:t>
      </w:r>
      <w:proofErr w:type="spellEnd"/>
      <w:r w:rsidR="00F679E6" w:rsidRPr="008646CC">
        <w:rPr>
          <w:rStyle w:val="FontStyle19"/>
          <w:sz w:val="28"/>
          <w:szCs w:val="28"/>
          <w:lang w:val="uk-UA" w:eastAsia="uk-UA"/>
        </w:rPr>
        <w:t xml:space="preserve"> супротивні листки. Квітконосне стебло несе одн</w:t>
      </w:r>
      <w:r>
        <w:rPr>
          <w:rStyle w:val="FontStyle19"/>
          <w:sz w:val="28"/>
          <w:szCs w:val="28"/>
          <w:lang w:val="uk-UA" w:eastAsia="uk-UA"/>
        </w:rPr>
        <w:t>у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білу пониклу квітку, яка має довгу квітконіжку і складаєть</w:t>
      </w:r>
      <w:r w:rsidR="00F679E6" w:rsidRPr="008646CC">
        <w:rPr>
          <w:rStyle w:val="FontStyle19"/>
          <w:sz w:val="28"/>
          <w:szCs w:val="28"/>
          <w:lang w:val="uk-UA" w:eastAsia="uk-UA"/>
        </w:rPr>
        <w:softHyphen/>
        <w:t>ся з шести пелюсток, шести тичинок та однієї маточки.</w:t>
      </w:r>
    </w:p>
    <w:p w:rsidR="00F679E6" w:rsidRDefault="008646CC" w:rsidP="00A83F29">
      <w:pPr>
        <w:pStyle w:val="a5"/>
        <w:spacing w:line="360" w:lineRule="auto"/>
        <w:ind w:left="567"/>
        <w:jc w:val="both"/>
        <w:rPr>
          <w:rStyle w:val="FontStyle19"/>
          <w:sz w:val="28"/>
          <w:szCs w:val="28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      </w:t>
      </w:r>
      <w:proofErr w:type="spellStart"/>
      <w:r w:rsidR="00F679E6" w:rsidRPr="008646CC">
        <w:rPr>
          <w:rStyle w:val="FontStyle19"/>
          <w:sz w:val="28"/>
          <w:szCs w:val="28"/>
          <w:lang w:val="uk-UA" w:eastAsia="uk-UA"/>
        </w:rPr>
        <w:t>Підс</w:t>
      </w:r>
      <w:r>
        <w:rPr>
          <w:rStyle w:val="FontStyle19"/>
          <w:sz w:val="28"/>
          <w:szCs w:val="28"/>
          <w:lang w:val="uk-UA" w:eastAsia="uk-UA"/>
        </w:rPr>
        <w:t>н</w:t>
      </w:r>
      <w:r w:rsidR="00F679E6" w:rsidRPr="008646CC">
        <w:rPr>
          <w:rStyle w:val="FontStyle19"/>
          <w:sz w:val="28"/>
          <w:szCs w:val="28"/>
          <w:lang w:val="uk-UA" w:eastAsia="uk-UA"/>
        </w:rPr>
        <w:t>іж</w:t>
      </w:r>
      <w:r>
        <w:rPr>
          <w:rStyle w:val="FontStyle19"/>
          <w:sz w:val="28"/>
          <w:szCs w:val="28"/>
          <w:lang w:val="uk-UA" w:eastAsia="uk-UA"/>
        </w:rPr>
        <w:t>ни</w:t>
      </w:r>
      <w:r w:rsidR="00F679E6" w:rsidRPr="008646CC">
        <w:rPr>
          <w:rStyle w:val="FontStyle19"/>
          <w:sz w:val="28"/>
          <w:szCs w:val="28"/>
          <w:lang w:val="uk-UA" w:eastAsia="uk-UA"/>
        </w:rPr>
        <w:t>к</w:t>
      </w:r>
      <w:proofErr w:type="spellEnd"/>
      <w:r w:rsidR="00F679E6" w:rsidRPr="008646CC">
        <w:rPr>
          <w:rStyle w:val="FontStyle19"/>
          <w:sz w:val="28"/>
          <w:szCs w:val="28"/>
          <w:lang w:val="uk-UA" w:eastAsia="uk-UA"/>
        </w:rPr>
        <w:t xml:space="preserve"> с об'єктом масового збирання. Часом люд» разом з квітками вириваюсь і цибулини, що призводить д( знищення рослин. У багатьох місцях їх уже немає. Тому щ рослина перебуває під державною охороною.</w:t>
      </w:r>
    </w:p>
    <w:p w:rsidR="008646CC" w:rsidRDefault="008646CC" w:rsidP="00EE6627">
      <w:pPr>
        <w:pStyle w:val="a5"/>
        <w:spacing w:line="360" w:lineRule="auto"/>
        <w:jc w:val="both"/>
        <w:rPr>
          <w:rStyle w:val="FontStyle19"/>
          <w:sz w:val="28"/>
          <w:szCs w:val="28"/>
          <w:lang w:val="uk-UA" w:eastAsia="uk-UA"/>
        </w:rPr>
      </w:pPr>
    </w:p>
    <w:p w:rsidR="00EE6627" w:rsidRPr="008646CC" w:rsidRDefault="00EE6627" w:rsidP="00EE6627">
      <w:pPr>
        <w:pStyle w:val="a5"/>
        <w:spacing w:line="360" w:lineRule="auto"/>
        <w:jc w:val="both"/>
        <w:rPr>
          <w:rStyle w:val="FontStyle19"/>
          <w:sz w:val="28"/>
          <w:szCs w:val="28"/>
          <w:lang w:val="uk-UA" w:eastAsia="uk-UA"/>
        </w:rPr>
      </w:pPr>
    </w:p>
    <w:p w:rsidR="00F679E6" w:rsidRPr="008646CC" w:rsidRDefault="008646CC" w:rsidP="00A83F29">
      <w:pPr>
        <w:pStyle w:val="a5"/>
        <w:spacing w:line="360" w:lineRule="auto"/>
        <w:ind w:left="567"/>
        <w:jc w:val="both"/>
        <w:rPr>
          <w:rStyle w:val="FontStyle14"/>
          <w:i w:val="0"/>
          <w:sz w:val="28"/>
          <w:szCs w:val="28"/>
          <w:lang w:val="uk-UA" w:eastAsia="uk-UA"/>
        </w:rPr>
      </w:pPr>
      <w:r>
        <w:rPr>
          <w:rStyle w:val="FontStyle14"/>
          <w:i w:val="0"/>
          <w:sz w:val="28"/>
          <w:szCs w:val="28"/>
          <w:lang w:val="uk-UA" w:eastAsia="uk-UA"/>
        </w:rPr>
        <w:t xml:space="preserve">                                                    </w:t>
      </w:r>
      <w:r w:rsidR="00F679E6" w:rsidRPr="008646CC">
        <w:rPr>
          <w:rStyle w:val="FontStyle14"/>
          <w:i w:val="0"/>
          <w:sz w:val="28"/>
          <w:szCs w:val="28"/>
          <w:lang w:val="uk-UA" w:eastAsia="uk-UA"/>
        </w:rPr>
        <w:t>Проліска</w:t>
      </w:r>
    </w:p>
    <w:p w:rsidR="00F679E6" w:rsidRPr="008646CC" w:rsidRDefault="008646CC" w:rsidP="00A83F29">
      <w:pPr>
        <w:pStyle w:val="a5"/>
        <w:spacing w:line="360" w:lineRule="auto"/>
        <w:ind w:left="567"/>
        <w:jc w:val="both"/>
        <w:rPr>
          <w:rStyle w:val="FontStyle19"/>
          <w:sz w:val="28"/>
          <w:szCs w:val="28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     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До ранньоквітучих рослин належить і </w:t>
      </w:r>
      <w:r>
        <w:rPr>
          <w:rStyle w:val="FontStyle14"/>
          <w:sz w:val="28"/>
          <w:szCs w:val="28"/>
          <w:lang w:val="uk-UA" w:eastAsia="uk-UA"/>
        </w:rPr>
        <w:t>проліска дволис</w:t>
      </w:r>
      <w:r w:rsidR="00F679E6" w:rsidRPr="008646CC">
        <w:rPr>
          <w:rStyle w:val="FontStyle14"/>
          <w:sz w:val="28"/>
          <w:szCs w:val="28"/>
          <w:lang w:val="uk-UA" w:eastAsia="uk-UA"/>
        </w:rPr>
        <w:t xml:space="preserve">та, </w:t>
      </w:r>
      <w:r w:rsidR="00F679E6" w:rsidRPr="008646CC">
        <w:rPr>
          <w:rStyle w:val="FontStyle19"/>
          <w:sz w:val="28"/>
          <w:szCs w:val="28"/>
          <w:lang w:val="uk-UA" w:eastAsia="uk-UA"/>
        </w:rPr>
        <w:t>яка росте у листяних лісах. Вона має циліндричне гол квітконосне стебло заввишки 6-20 см, що відростає від під земної цибулини завбільшки з горіх ліщини. Два-три при кореневих листки своїми</w:t>
      </w:r>
      <w:r>
        <w:rPr>
          <w:rStyle w:val="FontStyle19"/>
          <w:sz w:val="28"/>
          <w:szCs w:val="28"/>
          <w:lang w:val="uk-UA" w:eastAsia="uk-UA"/>
        </w:rPr>
        <w:t xml:space="preserve"> піхвами охоплюють стебло до се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редини. Вони досить довгі, широколінійні, жолобчасті, </w:t>
      </w:r>
      <w:proofErr w:type="spellStart"/>
      <w:r w:rsidR="00F679E6" w:rsidRPr="008646CC">
        <w:rPr>
          <w:rStyle w:val="FontStyle19"/>
          <w:sz w:val="28"/>
          <w:szCs w:val="28"/>
          <w:lang w:val="uk-UA" w:eastAsia="uk-UA"/>
        </w:rPr>
        <w:t>ковпакоподіб</w:t>
      </w:r>
      <w:r>
        <w:rPr>
          <w:rStyle w:val="FontStyle19"/>
          <w:sz w:val="28"/>
          <w:szCs w:val="28"/>
          <w:lang w:val="uk-UA" w:eastAsia="uk-UA"/>
        </w:rPr>
        <w:t>н</w:t>
      </w:r>
      <w:r w:rsidR="00F679E6" w:rsidRPr="008646CC">
        <w:rPr>
          <w:rStyle w:val="FontStyle19"/>
          <w:sz w:val="28"/>
          <w:szCs w:val="28"/>
          <w:lang w:val="uk-UA" w:eastAsia="uk-UA"/>
        </w:rPr>
        <w:t>ою</w:t>
      </w:r>
      <w:proofErr w:type="spellEnd"/>
      <w:r w:rsidR="00F679E6" w:rsidRPr="008646CC">
        <w:rPr>
          <w:rStyle w:val="FontStyle19"/>
          <w:sz w:val="28"/>
          <w:szCs w:val="28"/>
          <w:lang w:val="uk-UA" w:eastAsia="uk-UA"/>
        </w:rPr>
        <w:t xml:space="preserve"> верхівк</w:t>
      </w:r>
      <w:r>
        <w:rPr>
          <w:rStyle w:val="FontStyle19"/>
          <w:sz w:val="28"/>
          <w:szCs w:val="28"/>
          <w:lang w:val="uk-UA" w:eastAsia="uk-UA"/>
        </w:rPr>
        <w:t>ою. Квітка має тендітну шестипе</w:t>
      </w:r>
      <w:r w:rsidR="00F679E6" w:rsidRPr="008646CC">
        <w:rPr>
          <w:rStyle w:val="FontStyle19"/>
          <w:sz w:val="28"/>
          <w:szCs w:val="28"/>
          <w:lang w:val="uk-UA" w:eastAsia="uk-UA"/>
        </w:rPr>
        <w:t>люсткову блакитну оцвіти</w:t>
      </w:r>
      <w:r w:rsidR="00A83F29">
        <w:rPr>
          <w:rStyle w:val="FontStyle19"/>
          <w:sz w:val="28"/>
          <w:szCs w:val="28"/>
          <w:lang w:val="uk-UA" w:eastAsia="uk-UA"/>
        </w:rPr>
        <w:t>ну та шість тичинок. Цвіте у бе</w:t>
      </w:r>
      <w:r w:rsidR="00F679E6" w:rsidRPr="008646CC">
        <w:rPr>
          <w:rStyle w:val="FontStyle19"/>
          <w:sz w:val="28"/>
          <w:szCs w:val="28"/>
          <w:lang w:val="uk-UA" w:eastAsia="uk-UA"/>
        </w:rPr>
        <w:t>резні</w:t>
      </w:r>
      <w:r w:rsidR="00EE6627">
        <w:rPr>
          <w:rStyle w:val="FontStyle19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9"/>
          <w:sz w:val="28"/>
          <w:szCs w:val="28"/>
          <w:lang w:val="uk-UA" w:eastAsia="uk-UA"/>
        </w:rPr>
        <w:t>- квітні, запилюється комахами. Плід</w:t>
      </w:r>
      <w:r>
        <w:rPr>
          <w:rStyle w:val="FontStyle19"/>
          <w:sz w:val="28"/>
          <w:szCs w:val="28"/>
          <w:lang w:val="uk-UA" w:eastAsia="uk-UA"/>
        </w:rPr>
        <w:t xml:space="preserve"> — коробочка.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Розмножується насінням та цибулинками. Вона відома і я лікарська та фарбувальна рослина.</w:t>
      </w:r>
    </w:p>
    <w:p w:rsidR="00F679E6" w:rsidRPr="008646CC" w:rsidRDefault="008646CC" w:rsidP="00A83F29">
      <w:pPr>
        <w:pStyle w:val="a5"/>
        <w:spacing w:line="360" w:lineRule="auto"/>
        <w:ind w:left="567"/>
        <w:jc w:val="both"/>
        <w:rPr>
          <w:rStyle w:val="FontStyle19"/>
          <w:sz w:val="28"/>
          <w:szCs w:val="28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    </w:t>
      </w:r>
      <w:r w:rsidR="00F679E6" w:rsidRPr="008646CC">
        <w:rPr>
          <w:rStyle w:val="FontStyle19"/>
          <w:sz w:val="28"/>
          <w:szCs w:val="28"/>
          <w:lang w:val="uk-UA" w:eastAsia="uk-UA"/>
        </w:rPr>
        <w:t>Оскільки проліски масово збирають у весняні букеті вони потребують охорони.</w:t>
      </w:r>
    </w:p>
    <w:p w:rsidR="008646CC" w:rsidRDefault="008646CC" w:rsidP="008646CC">
      <w:pPr>
        <w:pStyle w:val="a5"/>
        <w:rPr>
          <w:rStyle w:val="FontStyle14"/>
          <w:sz w:val="28"/>
          <w:szCs w:val="28"/>
          <w:lang w:val="uk-UA" w:eastAsia="uk-UA"/>
        </w:rPr>
      </w:pPr>
    </w:p>
    <w:p w:rsidR="00F679E6" w:rsidRPr="008646CC" w:rsidRDefault="008646CC" w:rsidP="00EE6627">
      <w:pPr>
        <w:pStyle w:val="a5"/>
        <w:spacing w:line="360" w:lineRule="auto"/>
        <w:jc w:val="both"/>
        <w:rPr>
          <w:rStyle w:val="FontStyle14"/>
          <w:i w:val="0"/>
          <w:sz w:val="28"/>
          <w:szCs w:val="28"/>
          <w:lang w:val="uk-UA" w:eastAsia="uk-UA"/>
        </w:rPr>
      </w:pPr>
      <w:r>
        <w:rPr>
          <w:rStyle w:val="FontStyle14"/>
          <w:i w:val="0"/>
          <w:sz w:val="28"/>
          <w:szCs w:val="28"/>
          <w:lang w:val="uk-UA" w:eastAsia="uk-UA"/>
        </w:rPr>
        <w:t xml:space="preserve">                                                   </w:t>
      </w:r>
      <w:r w:rsidR="00F679E6" w:rsidRPr="008646CC">
        <w:rPr>
          <w:rStyle w:val="FontStyle14"/>
          <w:i w:val="0"/>
          <w:sz w:val="28"/>
          <w:szCs w:val="28"/>
          <w:lang w:val="uk-UA" w:eastAsia="uk-UA"/>
        </w:rPr>
        <w:t>Фіалка</w:t>
      </w:r>
    </w:p>
    <w:p w:rsidR="00F679E6" w:rsidRPr="00A83F29" w:rsidRDefault="008646CC" w:rsidP="00EE6627">
      <w:pPr>
        <w:pStyle w:val="a5"/>
        <w:spacing w:line="360" w:lineRule="auto"/>
        <w:jc w:val="both"/>
        <w:rPr>
          <w:rStyle w:val="FontStyle19"/>
          <w:sz w:val="28"/>
          <w:szCs w:val="28"/>
          <w:vertAlign w:val="superscript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</w:t>
      </w:r>
      <w:r w:rsidR="00A83F29">
        <w:rPr>
          <w:rStyle w:val="FontStyle19"/>
          <w:sz w:val="28"/>
          <w:szCs w:val="28"/>
          <w:lang w:val="uk-UA" w:eastAsia="uk-UA"/>
        </w:rPr>
        <w:t xml:space="preserve">  </w:t>
      </w:r>
      <w:r>
        <w:rPr>
          <w:rStyle w:val="FontStyle19"/>
          <w:sz w:val="28"/>
          <w:szCs w:val="28"/>
          <w:lang w:val="uk-UA" w:eastAsia="uk-UA"/>
        </w:rPr>
        <w:t xml:space="preserve">  </w:t>
      </w:r>
      <w:r w:rsidR="00F679E6" w:rsidRPr="008646CC">
        <w:rPr>
          <w:rStyle w:val="FontStyle19"/>
          <w:sz w:val="28"/>
          <w:szCs w:val="28"/>
          <w:lang w:val="uk-UA" w:eastAsia="uk-UA"/>
        </w:rPr>
        <w:t>Цю ранньоквітучу росли</w:t>
      </w:r>
      <w:r>
        <w:rPr>
          <w:rStyle w:val="FontStyle19"/>
          <w:sz w:val="28"/>
          <w:szCs w:val="28"/>
          <w:lang w:val="uk-UA" w:eastAsia="uk-UA"/>
        </w:rPr>
        <w:t>ну з темно-зеленими листкам та син</w:t>
      </w:r>
      <w:r w:rsidR="00F679E6" w:rsidRPr="008646CC">
        <w:rPr>
          <w:rStyle w:val="FontStyle19"/>
          <w:sz w:val="28"/>
          <w:szCs w:val="28"/>
          <w:lang w:val="uk-UA" w:eastAsia="uk-UA"/>
        </w:rPr>
        <w:t>ьо-фіолетовими за</w:t>
      </w:r>
      <w:r>
        <w:rPr>
          <w:rStyle w:val="FontStyle19"/>
          <w:sz w:val="28"/>
          <w:szCs w:val="28"/>
          <w:lang w:val="uk-UA" w:eastAsia="uk-UA"/>
        </w:rPr>
        <w:t>пашними квітками часто зустріча</w:t>
      </w:r>
      <w:r w:rsidR="00F679E6" w:rsidRPr="008646CC">
        <w:rPr>
          <w:rStyle w:val="FontStyle19"/>
          <w:sz w:val="28"/>
          <w:szCs w:val="28"/>
          <w:lang w:val="uk-UA" w:eastAsia="uk-UA"/>
        </w:rPr>
        <w:t>ємо в широколистих лісах Полісся й Лісостепу. Заввишк</w:t>
      </w:r>
      <w:r>
        <w:rPr>
          <w:rStyle w:val="FontStyle19"/>
          <w:sz w:val="28"/>
          <w:szCs w:val="28"/>
          <w:lang w:val="uk-UA" w:eastAsia="uk-UA"/>
        </w:rPr>
        <w:t>и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</w:t>
      </w:r>
      <w:r>
        <w:rPr>
          <w:rStyle w:val="FontStyle19"/>
          <w:sz w:val="28"/>
          <w:szCs w:val="28"/>
          <w:lang w:val="uk-UA" w:eastAsia="uk-UA"/>
        </w:rPr>
        <w:t>в</w:t>
      </w:r>
      <w:r w:rsidR="00F679E6" w:rsidRPr="008646CC">
        <w:rPr>
          <w:rStyle w:val="FontStyle19"/>
          <w:sz w:val="28"/>
          <w:szCs w:val="28"/>
          <w:lang w:val="uk-UA" w:eastAsia="uk-UA"/>
        </w:rPr>
        <w:t>она 5 15 см, має розетку прикореневих листків і повз</w:t>
      </w:r>
      <w:r>
        <w:rPr>
          <w:rStyle w:val="FontStyle19"/>
          <w:sz w:val="28"/>
          <w:szCs w:val="28"/>
          <w:lang w:val="uk-UA" w:eastAsia="uk-UA"/>
        </w:rPr>
        <w:t xml:space="preserve">учі </w:t>
      </w:r>
      <w:r w:rsidR="00155551">
        <w:rPr>
          <w:rStyle w:val="FontStyle19"/>
          <w:sz w:val="28"/>
          <w:szCs w:val="28"/>
          <w:lang w:val="uk-UA" w:eastAsia="uk-UA"/>
        </w:rPr>
        <w:t>п</w:t>
      </w:r>
      <w:r>
        <w:rPr>
          <w:rStyle w:val="FontStyle19"/>
          <w:sz w:val="28"/>
          <w:szCs w:val="28"/>
          <w:lang w:val="uk-UA" w:eastAsia="uk-UA"/>
        </w:rPr>
        <w:t>агони,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товсте здерев'яніле кореневище, широкоовальні </w:t>
      </w:r>
      <w:r w:rsidR="00155551">
        <w:rPr>
          <w:rStyle w:val="FontStyle19"/>
          <w:sz w:val="28"/>
          <w:szCs w:val="28"/>
          <w:lang w:val="uk-UA" w:eastAsia="uk-UA"/>
        </w:rPr>
        <w:t>або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</w:t>
      </w:r>
      <w:r w:rsidR="00155551">
        <w:rPr>
          <w:rStyle w:val="FontStyle19"/>
          <w:sz w:val="28"/>
          <w:szCs w:val="28"/>
          <w:lang w:val="uk-UA" w:eastAsia="uk-UA"/>
        </w:rPr>
        <w:t>ни</w:t>
      </w:r>
      <w:r w:rsidR="00F679E6" w:rsidRPr="008646CC">
        <w:rPr>
          <w:rStyle w:val="FontStyle19"/>
          <w:sz w:val="28"/>
          <w:szCs w:val="28"/>
          <w:lang w:val="uk-UA" w:eastAsia="uk-UA"/>
        </w:rPr>
        <w:t>тковидні з серцевидною основою та зубчастим краєм</w:t>
      </w:r>
      <w:r w:rsidR="00155551">
        <w:rPr>
          <w:rStyle w:val="FontStyle19"/>
          <w:sz w:val="28"/>
          <w:szCs w:val="28"/>
          <w:lang w:val="uk-UA" w:eastAsia="uk-UA"/>
        </w:rPr>
        <w:t xml:space="preserve"> листки. 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</w:t>
      </w:r>
      <w:r w:rsidR="00155551">
        <w:rPr>
          <w:rStyle w:val="FontStyle21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21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9"/>
          <w:sz w:val="28"/>
          <w:szCs w:val="28"/>
          <w:lang w:val="uk-UA" w:eastAsia="uk-UA"/>
        </w:rPr>
        <w:t>Квітки зі шпоркою, в якій знаходиться нектар. Фіа</w:t>
      </w:r>
      <w:r w:rsidR="00A83F29">
        <w:rPr>
          <w:rStyle w:val="FontStyle19"/>
          <w:sz w:val="28"/>
          <w:szCs w:val="28"/>
          <w:lang w:val="uk-UA" w:eastAsia="uk-UA"/>
        </w:rPr>
        <w:t>лка</w:t>
      </w:r>
      <w:r w:rsidR="00F679E6" w:rsidRPr="008646CC">
        <w:rPr>
          <w:rStyle w:val="FontStyle21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9"/>
          <w:sz w:val="28"/>
          <w:szCs w:val="28"/>
          <w:lang w:val="uk-UA" w:eastAsia="uk-UA"/>
        </w:rPr>
        <w:t>цвіте у квітні-травні. Плід</w:t>
      </w:r>
      <w:r w:rsidR="00A83F29">
        <w:rPr>
          <w:rStyle w:val="FontStyle19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9"/>
          <w:sz w:val="28"/>
          <w:szCs w:val="28"/>
          <w:lang w:val="uk-UA" w:eastAsia="uk-UA"/>
        </w:rPr>
        <w:t>— багатонасінна пухнаста</w:t>
      </w:r>
      <w:r w:rsidR="00A83F29">
        <w:rPr>
          <w:rStyle w:val="FontStyle19"/>
          <w:sz w:val="28"/>
          <w:szCs w:val="28"/>
          <w:lang w:val="uk-UA" w:eastAsia="uk-UA"/>
        </w:rPr>
        <w:t xml:space="preserve"> коробочка.</w:t>
      </w:r>
      <w:r w:rsidR="00F679E6" w:rsidRPr="008646CC">
        <w:rPr>
          <w:rStyle w:val="FontStyle19"/>
          <w:sz w:val="28"/>
          <w:szCs w:val="28"/>
          <w:lang w:val="uk-UA" w:eastAsia="uk-UA"/>
        </w:rPr>
        <w:t xml:space="preserve"> </w:t>
      </w:r>
      <w:r w:rsidR="00A83F29">
        <w:rPr>
          <w:rStyle w:val="FontStyle21"/>
          <w:sz w:val="28"/>
          <w:szCs w:val="28"/>
          <w:lang w:val="uk-UA" w:eastAsia="uk-UA"/>
        </w:rPr>
        <w:t xml:space="preserve"> </w:t>
      </w:r>
    </w:p>
    <w:p w:rsidR="00F679E6" w:rsidRPr="008646CC" w:rsidRDefault="00A83F29" w:rsidP="00EE6627">
      <w:pPr>
        <w:pStyle w:val="a5"/>
        <w:spacing w:line="360" w:lineRule="auto"/>
        <w:jc w:val="both"/>
        <w:rPr>
          <w:rStyle w:val="FontStyle19"/>
          <w:sz w:val="28"/>
          <w:szCs w:val="28"/>
          <w:lang w:val="uk-UA" w:eastAsia="uk-UA"/>
        </w:rPr>
      </w:pPr>
      <w:r>
        <w:rPr>
          <w:rStyle w:val="FontStyle19"/>
          <w:sz w:val="28"/>
          <w:szCs w:val="28"/>
          <w:lang w:val="uk-UA" w:eastAsia="uk-UA"/>
        </w:rPr>
        <w:t xml:space="preserve">         </w:t>
      </w:r>
      <w:r w:rsidR="00F679E6" w:rsidRPr="008646CC">
        <w:rPr>
          <w:rStyle w:val="FontStyle19"/>
          <w:sz w:val="28"/>
          <w:szCs w:val="28"/>
          <w:lang w:val="uk-UA" w:eastAsia="uk-UA"/>
        </w:rPr>
        <w:t>Фіалка</w:t>
      </w:r>
      <w:r>
        <w:rPr>
          <w:rStyle w:val="FontStyle19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9"/>
          <w:sz w:val="28"/>
          <w:szCs w:val="28"/>
          <w:lang w:val="uk-UA" w:eastAsia="uk-UA"/>
        </w:rPr>
        <w:t>— медоносна й ефіроолійна рослина, що дає си</w:t>
      </w:r>
      <w:r>
        <w:rPr>
          <w:rStyle w:val="FontStyle19"/>
          <w:sz w:val="28"/>
          <w:szCs w:val="28"/>
          <w:lang w:val="uk-UA" w:eastAsia="uk-UA"/>
        </w:rPr>
        <w:t>ровину</w:t>
      </w:r>
      <w:r>
        <w:rPr>
          <w:rStyle w:val="FontStyle17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7"/>
          <w:sz w:val="28"/>
          <w:szCs w:val="28"/>
          <w:lang w:val="uk-UA" w:eastAsia="uk-UA"/>
        </w:rPr>
        <w:t xml:space="preserve"> </w:t>
      </w:r>
      <w:r w:rsidR="00F679E6" w:rsidRPr="008646CC">
        <w:rPr>
          <w:rStyle w:val="FontStyle19"/>
          <w:sz w:val="28"/>
          <w:szCs w:val="28"/>
          <w:lang w:val="uk-UA" w:eastAsia="uk-UA"/>
        </w:rPr>
        <w:t>для парфумерної промисловості.</w:t>
      </w:r>
    </w:p>
    <w:p w:rsidR="00DF4768" w:rsidRPr="008646CC" w:rsidRDefault="00DF4768" w:rsidP="008646CC">
      <w:pPr>
        <w:pStyle w:val="a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A1AC8" w:rsidRPr="000A1AC8" w:rsidRDefault="000A1AC8" w:rsidP="000A1AC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Pr="000A1AC8" w:rsidRDefault="00EE6627" w:rsidP="000A1AC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A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               Барвінок</w:t>
      </w:r>
    </w:p>
    <w:p w:rsidR="00EE6627" w:rsidRPr="000A1AC8" w:rsidRDefault="000A1AC8" w:rsidP="000A1A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t xml:space="preserve">Барвінок малий росте у листяних лісах, переважно в грабових або в грабово-дубових, часто утворює суцільні зарості на десятках гектарів. </w:t>
      </w:r>
      <w:proofErr w:type="spellStart"/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t>Тіневитривала</w:t>
      </w:r>
      <w:proofErr w:type="spellEnd"/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t xml:space="preserve"> рослина.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t>Період цвітіння — у травні — червні.</w:t>
      </w:r>
    </w:p>
    <w:p w:rsidR="00EE6627" w:rsidRPr="000A1AC8" w:rsidRDefault="000A1AC8" w:rsidP="000A1A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t xml:space="preserve">Барвінок малий, як і решта видів барвінку, є улюбленою декоративною рослиною українців. Барвінок малий широко культивують у парках, лісопарках, </w:t>
      </w:r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скверах, суцільних насадженнях і куртинами на схилах, ровах, кам'яних гірках. Його вирощують на кладовищах і в горщиках на балконах.</w:t>
      </w:r>
    </w:p>
    <w:p w:rsidR="00EE6627" w:rsidRPr="000A1AC8" w:rsidRDefault="000A1AC8" w:rsidP="000A1A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EE6627" w:rsidRPr="000A1AC8">
        <w:rPr>
          <w:rFonts w:ascii="Times New Roman" w:hAnsi="Times New Roman" w:cs="Times New Roman"/>
          <w:sz w:val="28"/>
          <w:szCs w:val="28"/>
          <w:lang w:val="uk-UA"/>
        </w:rPr>
        <w:t>Краще за все барвінок росте в напівтіні на пухкому, перегнійному ґрунті, може розвиватися і на відкритих місцях. Виведені садові форми з білими, чорно-фіолетовими, мідно-червоними і пурпурово-червоними квітками, з сріблястим листям, жовтим по краю або строкатим.</w:t>
      </w:r>
    </w:p>
    <w:p w:rsidR="00544526" w:rsidRDefault="0054452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Default="00EE6627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Default="00EE6627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Default="00EE6627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Default="00EE6627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Default="00EE6627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EE6627" w:rsidRDefault="00EE6627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A1AC8" w:rsidRDefault="000A1AC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A1AC8" w:rsidRDefault="000A1AC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A1AC8" w:rsidRDefault="000A1AC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115EB" w:rsidRDefault="00F115EB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A1AC8" w:rsidRDefault="000A1AC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A1AC8" w:rsidRDefault="000A1AC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2477C6">
      <w:pPr>
        <w:widowControl w:val="0"/>
        <w:spacing w:after="0" w:line="36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Pr="002477C6" w:rsidRDefault="00DF4768" w:rsidP="002477C6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>Додаток  2</w:t>
      </w:r>
      <w:r w:rsidR="002477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</w:t>
      </w:r>
    </w:p>
    <w:p w:rsidR="00DF4768" w:rsidRPr="00F115EB" w:rsidRDefault="00DF4768" w:rsidP="00F115EB">
      <w:pPr>
        <w:pStyle w:val="a5"/>
        <w:tabs>
          <w:tab w:val="left" w:pos="2323"/>
        </w:tabs>
        <w:spacing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7C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477C6" w:rsidRPr="002477C6">
        <w:rPr>
          <w:rFonts w:ascii="Times New Roman" w:hAnsi="Times New Roman" w:cs="Times New Roman"/>
          <w:b/>
          <w:sz w:val="28"/>
          <w:szCs w:val="28"/>
          <w:lang w:val="uk-UA"/>
        </w:rPr>
        <w:t>Первоцвіти</w:t>
      </w:r>
      <w:r w:rsidR="00F115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відгадки до загадок</w:t>
      </w:r>
    </w:p>
    <w:p w:rsidR="000A1AC8" w:rsidRDefault="002477C6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CD324CB" wp14:editId="4B376C3E">
            <wp:simplePos x="0" y="0"/>
            <wp:positionH relativeFrom="column">
              <wp:posOffset>1044575</wp:posOffset>
            </wp:positionH>
            <wp:positionV relativeFrom="paragraph">
              <wp:posOffset>264795</wp:posOffset>
            </wp:positionV>
            <wp:extent cx="5087620" cy="3803650"/>
            <wp:effectExtent l="0" t="0" r="0" b="6350"/>
            <wp:wrapNone/>
            <wp:docPr id="3" name="Рисунок 3" descr="http://hata.profi.co.ua/uploads/posts/1300700688_podsnezniki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ata.profi.co.ua/uploads/posts/1300700688_podsnezniki_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620" cy="380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77C6" w:rsidRDefault="002477C6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C8" w:rsidRDefault="000A1AC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2477C6">
      <w:pPr>
        <w:widowControl w:val="0"/>
        <w:spacing w:after="0" w:line="360" w:lineRule="auto"/>
        <w:ind w:left="20" w:hanging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9229716" wp14:editId="4F0B01BB">
            <wp:simplePos x="0" y="0"/>
            <wp:positionH relativeFrom="column">
              <wp:posOffset>1044575</wp:posOffset>
            </wp:positionH>
            <wp:positionV relativeFrom="paragraph">
              <wp:posOffset>29845</wp:posOffset>
            </wp:positionV>
            <wp:extent cx="5297805" cy="3913505"/>
            <wp:effectExtent l="0" t="0" r="0" b="0"/>
            <wp:wrapNone/>
            <wp:docPr id="4" name="Рисунок 4" descr="http://dnz96.klasna.com/uploads/editor/350/68663/sitepage_12/barv_n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nz96.klasna.com/uploads/editor/350/68663/sitepage_12/barv_no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805" cy="391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1B7A4418" wp14:editId="3C9307B0">
            <wp:simplePos x="0" y="0"/>
            <wp:positionH relativeFrom="column">
              <wp:posOffset>983614</wp:posOffset>
            </wp:positionH>
            <wp:positionV relativeFrom="paragraph">
              <wp:posOffset>131445</wp:posOffset>
            </wp:positionV>
            <wp:extent cx="5386521" cy="4011168"/>
            <wp:effectExtent l="0" t="0" r="5080" b="8890"/>
            <wp:wrapNone/>
            <wp:docPr id="5" name="Рисунок 5" descr="http://cdn01.ru/files/users/images/0f/a5/0fa520834c03d75f8ed727bbdd3ce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01.ru/files/users/images/0f/a5/0fa520834c03d75f8ed727bbdd3ce1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0" t="4284"/>
                    <a:stretch/>
                  </pic:blipFill>
                  <pic:spPr bwMode="auto">
                    <a:xfrm>
                      <a:off x="0" y="0"/>
                      <a:ext cx="5386521" cy="401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7C6" w:rsidRDefault="002477C6" w:rsidP="002477C6">
      <w:pPr>
        <w:widowControl w:val="0"/>
        <w:spacing w:after="0" w:line="360" w:lineRule="auto"/>
        <w:ind w:left="20" w:hanging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2477C6">
      <w:pPr>
        <w:widowControl w:val="0"/>
        <w:spacing w:after="0" w:line="360" w:lineRule="auto"/>
        <w:ind w:left="20" w:hanging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108BD55" wp14:editId="57544290">
            <wp:simplePos x="0" y="0"/>
            <wp:positionH relativeFrom="column">
              <wp:posOffset>1068959</wp:posOffset>
            </wp:positionH>
            <wp:positionV relativeFrom="paragraph">
              <wp:posOffset>23367</wp:posOffset>
            </wp:positionV>
            <wp:extent cx="5177748" cy="3883147"/>
            <wp:effectExtent l="0" t="0" r="4445" b="3175"/>
            <wp:wrapNone/>
            <wp:docPr id="6" name="Рисунок 6" descr="http://caspar-aquila-schule-saalfeld.de/images/08._projekte/Krokusse/Krokusse-im-Gar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spar-aquila-schule-saalfeld.de/images/08._projekte/Krokusse/Krokusse-im-Gart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886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2839953" wp14:editId="2D9DCBD0">
            <wp:simplePos x="0" y="0"/>
            <wp:positionH relativeFrom="column">
              <wp:posOffset>1068705</wp:posOffset>
            </wp:positionH>
            <wp:positionV relativeFrom="paragraph">
              <wp:posOffset>214630</wp:posOffset>
            </wp:positionV>
            <wp:extent cx="5290820" cy="3531235"/>
            <wp:effectExtent l="0" t="0" r="5080" b="0"/>
            <wp:wrapNone/>
            <wp:docPr id="2" name="Рисунок 2" descr="http://www.vashsad.ua/downloads/image/00000/Scilla_bifol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ashsad.ua/downloads/image/00000/Scilla_bifoli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820" cy="353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99CC22C" wp14:editId="7DD1CBE7">
            <wp:simplePos x="0" y="0"/>
            <wp:positionH relativeFrom="column">
              <wp:posOffset>800100</wp:posOffset>
            </wp:positionH>
            <wp:positionV relativeFrom="paragraph">
              <wp:posOffset>180975</wp:posOffset>
            </wp:positionV>
            <wp:extent cx="5498465" cy="3650615"/>
            <wp:effectExtent l="0" t="0" r="6985" b="6985"/>
            <wp:wrapNone/>
            <wp:docPr id="7" name="Рисунок 7" descr="http://mama-znaet.com/sites/default/files/images/20140205161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ma-znaet.com/sites/default/files/images/2014020516194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465" cy="36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7C6" w:rsidRDefault="002477C6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561BB">
      <w:pPr>
        <w:widowControl w:val="0"/>
        <w:spacing w:after="0" w:line="360" w:lineRule="auto"/>
        <w:ind w:left="20" w:hanging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561BB" w:rsidRDefault="00D561BB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477C6" w:rsidRDefault="002477C6" w:rsidP="00F115EB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820642" w:rsidRDefault="00820642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>Додаток  3</w:t>
      </w:r>
    </w:p>
    <w:p w:rsidR="00DF4768" w:rsidRPr="007609A1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4768" w:rsidRDefault="00DF4768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ножицями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Ножиці для ручної праці повинні мати заокруглені кінці.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Клади ножиці чи 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 так, щоб вони не виступали за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край робочого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місця.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працюй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упими ножицями і ножем, а також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зі слабким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кріпленням.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У процесі різання уважно слідкуй за розміткою.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процесі роботи тримай матеріал пасивною рукою так, щоб пальці були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осторонь від гострого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леза.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Не розмахуй ножицями, ножем, під час різання не ходи, а також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підходь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занадто близько до того, хто ними працює.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Після роботи ножиці тримай складеними, бажано в чохлі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rPr>
          <w:rFonts w:ascii="Times New Roman" w:hAnsi="Times New Roman" w:cs="Times New Roman"/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Pr="00DF39A4" w:rsidRDefault="00DF39A4">
      <w:pPr>
        <w:rPr>
          <w:lang w:val="uk-UA"/>
        </w:rPr>
      </w:pPr>
    </w:p>
    <w:sectPr w:rsidR="00DF39A4" w:rsidRPr="00DF39A4" w:rsidSect="00FB688D">
      <w:footerReference w:type="default" r:id="rId13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D48" w:rsidRDefault="00ED0D48">
      <w:pPr>
        <w:spacing w:after="0" w:line="240" w:lineRule="auto"/>
      </w:pPr>
      <w:r>
        <w:separator/>
      </w:r>
    </w:p>
  </w:endnote>
  <w:endnote w:type="continuationSeparator" w:id="0">
    <w:p w:rsidR="00ED0D48" w:rsidRDefault="00ED0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A5" w:rsidRDefault="007609A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0642">
      <w:rPr>
        <w:noProof/>
      </w:rPr>
      <w:t>8</w:t>
    </w:r>
    <w:r>
      <w:fldChar w:fldCharType="end"/>
    </w:r>
  </w:p>
  <w:p w:rsidR="00C20DA5" w:rsidRDefault="00ED0D4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D48" w:rsidRDefault="00ED0D48">
      <w:pPr>
        <w:spacing w:after="0" w:line="240" w:lineRule="auto"/>
      </w:pPr>
      <w:r>
        <w:separator/>
      </w:r>
    </w:p>
  </w:footnote>
  <w:footnote w:type="continuationSeparator" w:id="0">
    <w:p w:rsidR="00ED0D48" w:rsidRDefault="00ED0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66"/>
    <w:rsid w:val="00063766"/>
    <w:rsid w:val="000A1AC8"/>
    <w:rsid w:val="00155551"/>
    <w:rsid w:val="00182496"/>
    <w:rsid w:val="002477C6"/>
    <w:rsid w:val="00501AD5"/>
    <w:rsid w:val="00544526"/>
    <w:rsid w:val="00666051"/>
    <w:rsid w:val="006E4F50"/>
    <w:rsid w:val="007609A1"/>
    <w:rsid w:val="00820642"/>
    <w:rsid w:val="008646CC"/>
    <w:rsid w:val="009917AD"/>
    <w:rsid w:val="009E5B63"/>
    <w:rsid w:val="00A61AAD"/>
    <w:rsid w:val="00A83F29"/>
    <w:rsid w:val="00D561BB"/>
    <w:rsid w:val="00DF39A4"/>
    <w:rsid w:val="00DF4768"/>
    <w:rsid w:val="00EA65E6"/>
    <w:rsid w:val="00ED0D48"/>
    <w:rsid w:val="00EE6627"/>
    <w:rsid w:val="00F115EB"/>
    <w:rsid w:val="00F6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F67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679E6"/>
    <w:pPr>
      <w:widowControl w:val="0"/>
      <w:autoSpaceDE w:val="0"/>
      <w:autoSpaceDN w:val="0"/>
      <w:adjustRightInd w:val="0"/>
      <w:spacing w:after="0" w:line="293" w:lineRule="exact"/>
      <w:ind w:firstLine="34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67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7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679E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F679E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7">
    <w:name w:val="Font Style17"/>
    <w:basedOn w:val="a0"/>
    <w:uiPriority w:val="99"/>
    <w:rsid w:val="00F679E6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9">
    <w:name w:val="Font Style19"/>
    <w:basedOn w:val="a0"/>
    <w:uiPriority w:val="99"/>
    <w:rsid w:val="00F679E6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679E6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679E6"/>
    <w:rPr>
      <w:rFonts w:ascii="Corbel" w:hAnsi="Corbel" w:cs="Corbel"/>
      <w:b/>
      <w:bCs/>
      <w:smallCaps/>
      <w:spacing w:val="20"/>
      <w:sz w:val="18"/>
      <w:szCs w:val="18"/>
    </w:rPr>
  </w:style>
  <w:style w:type="character" w:customStyle="1" w:styleId="FontStyle21">
    <w:name w:val="Font Style21"/>
    <w:basedOn w:val="a0"/>
    <w:uiPriority w:val="99"/>
    <w:rsid w:val="00F679E6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13">
    <w:name w:val="Style13"/>
    <w:basedOn w:val="a"/>
    <w:uiPriority w:val="99"/>
    <w:rsid w:val="00A83F29"/>
    <w:pPr>
      <w:widowControl w:val="0"/>
      <w:autoSpaceDE w:val="0"/>
      <w:autoSpaceDN w:val="0"/>
      <w:adjustRightInd w:val="0"/>
      <w:spacing w:after="0" w:line="307" w:lineRule="exact"/>
      <w:ind w:firstLine="2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7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F67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679E6"/>
    <w:pPr>
      <w:widowControl w:val="0"/>
      <w:autoSpaceDE w:val="0"/>
      <w:autoSpaceDN w:val="0"/>
      <w:adjustRightInd w:val="0"/>
      <w:spacing w:after="0" w:line="293" w:lineRule="exact"/>
      <w:ind w:firstLine="34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67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67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679E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F679E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7">
    <w:name w:val="Font Style17"/>
    <w:basedOn w:val="a0"/>
    <w:uiPriority w:val="99"/>
    <w:rsid w:val="00F679E6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9">
    <w:name w:val="Font Style19"/>
    <w:basedOn w:val="a0"/>
    <w:uiPriority w:val="99"/>
    <w:rsid w:val="00F679E6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679E6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679E6"/>
    <w:rPr>
      <w:rFonts w:ascii="Corbel" w:hAnsi="Corbel" w:cs="Corbel"/>
      <w:b/>
      <w:bCs/>
      <w:smallCaps/>
      <w:spacing w:val="20"/>
      <w:sz w:val="18"/>
      <w:szCs w:val="18"/>
    </w:rPr>
  </w:style>
  <w:style w:type="character" w:customStyle="1" w:styleId="FontStyle21">
    <w:name w:val="Font Style21"/>
    <w:basedOn w:val="a0"/>
    <w:uiPriority w:val="99"/>
    <w:rsid w:val="00F679E6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13">
    <w:name w:val="Style13"/>
    <w:basedOn w:val="a"/>
    <w:uiPriority w:val="99"/>
    <w:rsid w:val="00A83F29"/>
    <w:pPr>
      <w:widowControl w:val="0"/>
      <w:autoSpaceDE w:val="0"/>
      <w:autoSpaceDN w:val="0"/>
      <w:adjustRightInd w:val="0"/>
      <w:spacing w:after="0" w:line="307" w:lineRule="exact"/>
      <w:ind w:firstLine="2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7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2015-02-11T22:58:00Z</dcterms:created>
  <dcterms:modified xsi:type="dcterms:W3CDTF">2015-02-15T18:21:00Z</dcterms:modified>
</cp:coreProperties>
</file>